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</w:rPr>
        <w:drawing>
          <wp:inline distB="0" distT="0" distL="114300" distR="114300">
            <wp:extent cx="2406015" cy="825500"/>
            <wp:effectExtent b="0" l="0" r="0" t="0"/>
            <wp:docPr id="1026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406015" cy="825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900.0" w:type="dxa"/>
        <w:jc w:val="left"/>
        <w:tblInd w:w="-252.0" w:type="dxa"/>
        <w:tblLayout w:type="fixed"/>
        <w:tblLook w:val="0000"/>
      </w:tblPr>
      <w:tblGrid>
        <w:gridCol w:w="2024"/>
        <w:gridCol w:w="2836"/>
        <w:gridCol w:w="2037"/>
        <w:gridCol w:w="3003"/>
        <w:tblGridChange w:id="0">
          <w:tblGrid>
            <w:gridCol w:w="2024"/>
            <w:gridCol w:w="2836"/>
            <w:gridCol w:w="2037"/>
            <w:gridCol w:w="3003"/>
          </w:tblGrid>
        </w:tblGridChange>
      </w:tblGrid>
      <w:tr>
        <w:tc>
          <w:tcPr>
            <w:vAlign w:val="top"/>
          </w:tcPr>
          <w:p w:rsidR="00000000" w:rsidDel="00000000" w:rsidP="00000000" w:rsidRDefault="00000000" w:rsidRPr="00000000" w14:paraId="00000003">
            <w:pPr>
              <w:tabs>
                <w:tab w:val="left" w:pos="210"/>
              </w:tabs>
              <w:rPr>
                <w:rFonts w:ascii="Arial" w:cs="Arial" w:eastAsia="Arial" w:hAnsi="Arial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vertAlign w:val="baseline"/>
                <w:rtl w:val="0"/>
              </w:rPr>
              <w:t xml:space="preserve">Title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4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vertAlign w:val="baseline"/>
                <w:rtl w:val="0"/>
              </w:rPr>
              <w:t xml:space="preserve">Office &amp;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Executive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Assistant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5">
            <w:pPr>
              <w:rPr>
                <w:rFonts w:ascii="Arial" w:cs="Arial" w:eastAsia="Arial" w:hAnsi="Arial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vertAlign w:val="baseline"/>
                <w:rtl w:val="0"/>
              </w:rPr>
              <w:t xml:space="preserve">Reports 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6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Director of Advancement &amp; Patron Communications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07">
            <w:pPr>
              <w:rPr>
                <w:rFonts w:ascii="Arial" w:cs="Arial" w:eastAsia="Arial" w:hAnsi="Arial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vertAlign w:val="baseline"/>
                <w:rtl w:val="0"/>
              </w:rPr>
              <w:t xml:space="preserve">Department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8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APC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9">
            <w:pPr>
              <w:rPr>
                <w:rFonts w:ascii="Arial" w:cs="Arial" w:eastAsia="Arial" w:hAnsi="Arial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vertAlign w:val="baseline"/>
                <w:rtl w:val="0"/>
              </w:rPr>
              <w:t xml:space="preserve">Classification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A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Exempt</w:t>
            </w:r>
          </w:p>
        </w:tc>
      </w:tr>
    </w:tbl>
    <w:p w:rsidR="00000000" w:rsidDel="00000000" w:rsidP="00000000" w:rsidRDefault="00000000" w:rsidRPr="00000000" w14:paraId="0000000B">
      <w:pPr>
        <w:ind w:left="-360" w:firstLine="0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540.0" w:type="dxa"/>
        <w:jc w:val="left"/>
        <w:tblInd w:w="-25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540"/>
        <w:tblGridChange w:id="0">
          <w:tblGrid>
            <w:gridCol w:w="9540"/>
          </w:tblGrid>
        </w:tblGridChange>
      </w:tblGrid>
      <w:tr>
        <w:tc>
          <w:tcPr>
            <w:shd w:fill="cccccc" w:val="clear"/>
            <w:vAlign w:val="top"/>
          </w:tcPr>
          <w:p w:rsidR="00000000" w:rsidDel="00000000" w:rsidP="00000000" w:rsidRDefault="00000000" w:rsidRPr="00000000" w14:paraId="0000000D">
            <w:pPr>
              <w:rPr>
                <w:rFonts w:ascii="Arial" w:cs="Arial" w:eastAsia="Arial" w:hAnsi="Arial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vertAlign w:val="baseline"/>
                <w:rtl w:val="0"/>
              </w:rPr>
              <w:t xml:space="preserve">Job Summary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rPr>
                <w:rFonts w:ascii="Arial" w:cs="Arial" w:eastAsia="Arial" w:hAnsi="Arial"/>
                <w:b w:val="0"/>
                <w:i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F">
      <w:pPr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The Richmond Symphony seeks a bright, energetic, and organized individual to serve as the Office &amp; Board Administrator. This position is responsible for the day-to-day administrative requirements of the Richmond Symphony office, provides direct administrative support to the Executive Director, and serves as a liaison and coordinator for the Board of Directors. They will provide office-wide support but will work especially closely with the Advancement and Patron Communications (APC) department to facilitate a smoothly operating office.</w:t>
      </w:r>
    </w:p>
    <w:p w:rsidR="00000000" w:rsidDel="00000000" w:rsidP="00000000" w:rsidRDefault="00000000" w:rsidRPr="00000000" w14:paraId="00000011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540.0" w:type="dxa"/>
        <w:jc w:val="left"/>
        <w:tblInd w:w="-25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540"/>
        <w:tblGridChange w:id="0">
          <w:tblGrid>
            <w:gridCol w:w="9540"/>
          </w:tblGrid>
        </w:tblGridChange>
      </w:tblGrid>
      <w:tr>
        <w:tc>
          <w:tcPr>
            <w:shd w:fill="cccccc" w:val="clear"/>
            <w:vAlign w:val="top"/>
          </w:tcPr>
          <w:p w:rsidR="00000000" w:rsidDel="00000000" w:rsidP="00000000" w:rsidRDefault="00000000" w:rsidRPr="00000000" w14:paraId="00000012">
            <w:pPr>
              <w:rPr>
                <w:rFonts w:ascii="Arial" w:cs="Arial" w:eastAsia="Arial" w:hAnsi="Arial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vertAlign w:val="baseline"/>
                <w:rtl w:val="0"/>
              </w:rPr>
              <w:t xml:space="preserve">Responsibilities/Duties/Functions/Tasks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rPr>
                <w:rFonts w:ascii="Arial" w:cs="Arial" w:eastAsia="Arial" w:hAnsi="Arial"/>
                <w:b w:val="0"/>
                <w:i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4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ind w:left="360" w:hanging="360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Responsible for day-to-day operations within the Richmond Symphony office, including:</w:t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ind w:left="720" w:hanging="360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Answering phones and serving as the first point of contact with the Symphony office for the general public</w:t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highlight w:val="white"/>
          <w:rtl w:val="0"/>
        </w:rPr>
        <w:t xml:space="preserve">Opening and distributing mail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ind w:left="720" w:hanging="360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Coordinating office supply vendors including those providing maintenance on office equipment such as copiers</w:t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ind w:left="720" w:hanging="360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Coordinating IT support for routine network, phone, email, and desktop computer maintenance</w:t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ind w:left="720" w:hanging="360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Maintaining an organized and efficiently running physical office space </w:t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ind w:left="720" w:hanging="360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Coordinating on-boarding activities for new staff, interns and work-study students as needed</w:t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ind w:left="720" w:hanging="360"/>
        <w:rPr>
          <w:rFonts w:ascii="Arial" w:cs="Arial" w:eastAsia="Arial" w:hAnsi="Arial"/>
          <w:sz w:val="22"/>
          <w:szCs w:val="22"/>
          <w:u w:val="no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Coordinating the roll-out of the new retention schedule (filing system)</w:t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ind w:left="720" w:hanging="360"/>
        <w:rPr>
          <w:rFonts w:ascii="Arial" w:cs="Arial" w:eastAsia="Arial" w:hAnsi="Arial"/>
          <w:sz w:val="22"/>
          <w:szCs w:val="22"/>
          <w:u w:val="no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Coordinating items for the archive</w:t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ind w:left="360" w:hanging="360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Provide administrative support to the Executive Director and Music Director on an as- needed basis including:</w:t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ind w:left="720" w:hanging="360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Directing calls and taking messages</w:t>
      </w:r>
    </w:p>
    <w:p w:rsidR="00000000" w:rsidDel="00000000" w:rsidP="00000000" w:rsidRDefault="00000000" w:rsidRPr="00000000" w14:paraId="00000020">
      <w:pPr>
        <w:numPr>
          <w:ilvl w:val="0"/>
          <w:numId w:val="3"/>
        </w:numPr>
        <w:ind w:left="720" w:hanging="360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Coordinating meetings and maintaining a company calendar</w:t>
      </w:r>
    </w:p>
    <w:p w:rsidR="00000000" w:rsidDel="00000000" w:rsidP="00000000" w:rsidRDefault="00000000" w:rsidRPr="00000000" w14:paraId="00000021">
      <w:pPr>
        <w:numPr>
          <w:ilvl w:val="0"/>
          <w:numId w:val="3"/>
        </w:numPr>
        <w:ind w:left="720" w:hanging="360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Providing aid in developing presentation materials</w:t>
      </w:r>
    </w:p>
    <w:p w:rsidR="00000000" w:rsidDel="00000000" w:rsidP="00000000" w:rsidRDefault="00000000" w:rsidRPr="00000000" w14:paraId="00000022">
      <w:pPr>
        <w:numPr>
          <w:ilvl w:val="0"/>
          <w:numId w:val="3"/>
        </w:numPr>
        <w:ind w:left="720" w:hanging="360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Booking appearances and public speaking engagements</w:t>
      </w:r>
    </w:p>
    <w:p w:rsidR="00000000" w:rsidDel="00000000" w:rsidP="00000000" w:rsidRDefault="00000000" w:rsidRPr="00000000" w14:paraId="00000023">
      <w:pPr>
        <w:numPr>
          <w:ilvl w:val="0"/>
          <w:numId w:val="3"/>
        </w:numPr>
        <w:ind w:left="360" w:hanging="360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Serve as the coordinator and liaison to the Richmond Symphony Board of Directors with tasks including:</w:t>
      </w:r>
    </w:p>
    <w:p w:rsidR="00000000" w:rsidDel="00000000" w:rsidP="00000000" w:rsidRDefault="00000000" w:rsidRPr="00000000" w14:paraId="00000024">
      <w:pPr>
        <w:numPr>
          <w:ilvl w:val="0"/>
          <w:numId w:val="3"/>
        </w:numPr>
        <w:ind w:left="720" w:hanging="360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Coordinating both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Board  and committee meetings, both in person and online via Zoom</w:t>
      </w:r>
    </w:p>
    <w:p w:rsidR="00000000" w:rsidDel="00000000" w:rsidP="00000000" w:rsidRDefault="00000000" w:rsidRPr="00000000" w14:paraId="00000025">
      <w:pPr>
        <w:numPr>
          <w:ilvl w:val="0"/>
          <w:numId w:val="3"/>
        </w:numPr>
        <w:ind w:left="720" w:hanging="360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Recording and distributi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ng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 minutes for both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Board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 and committee meetings</w:t>
      </w:r>
    </w:p>
    <w:p w:rsidR="00000000" w:rsidDel="00000000" w:rsidP="00000000" w:rsidRDefault="00000000" w:rsidRPr="00000000" w14:paraId="00000026">
      <w:pPr>
        <w:numPr>
          <w:ilvl w:val="0"/>
          <w:numId w:val="3"/>
        </w:numPr>
        <w:ind w:left="720" w:hanging="360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Distributing electronic material and other correspondence need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ed in advance of Board and committee meetings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numPr>
          <w:ilvl w:val="0"/>
          <w:numId w:val="3"/>
        </w:numPr>
        <w:ind w:left="720" w:hanging="360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Supporting board engagement activities</w:t>
      </w:r>
    </w:p>
    <w:p w:rsidR="00000000" w:rsidDel="00000000" w:rsidP="00000000" w:rsidRDefault="00000000" w:rsidRPr="00000000" w14:paraId="00000028">
      <w:pPr>
        <w:numPr>
          <w:ilvl w:val="0"/>
          <w:numId w:val="3"/>
        </w:numPr>
        <w:ind w:left="360" w:hanging="360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Coordinate and facilitates meetings, both in person and on Zoom, for:</w:t>
      </w:r>
    </w:p>
    <w:p w:rsidR="00000000" w:rsidDel="00000000" w:rsidP="00000000" w:rsidRDefault="00000000" w:rsidRPr="00000000" w14:paraId="00000029">
      <w:pPr>
        <w:numPr>
          <w:ilvl w:val="0"/>
          <w:numId w:val="3"/>
        </w:numPr>
        <w:ind w:left="720" w:hanging="360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Internal APC staff meetings</w:t>
      </w:r>
    </w:p>
    <w:p w:rsidR="00000000" w:rsidDel="00000000" w:rsidP="00000000" w:rsidRDefault="00000000" w:rsidRPr="00000000" w14:paraId="0000002A">
      <w:pPr>
        <w:numPr>
          <w:ilvl w:val="0"/>
          <w:numId w:val="3"/>
        </w:numPr>
        <w:ind w:left="720" w:hanging="360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Inter-departmental Symphony meetings</w:t>
      </w:r>
    </w:p>
    <w:p w:rsidR="00000000" w:rsidDel="00000000" w:rsidP="00000000" w:rsidRDefault="00000000" w:rsidRPr="00000000" w14:paraId="0000002B">
      <w:pPr>
        <w:numPr>
          <w:ilvl w:val="0"/>
          <w:numId w:val="3"/>
        </w:numPr>
        <w:ind w:left="720" w:hanging="360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External meetings with Symphony partners</w:t>
      </w:r>
    </w:p>
    <w:p w:rsidR="00000000" w:rsidDel="00000000" w:rsidP="00000000" w:rsidRDefault="00000000" w:rsidRPr="00000000" w14:paraId="0000002C">
      <w:pPr>
        <w:numPr>
          <w:ilvl w:val="0"/>
          <w:numId w:val="3"/>
        </w:numPr>
        <w:ind w:left="360" w:hanging="360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Performs other duties as assigned by the Executive Director or Director, APC.</w:t>
      </w:r>
    </w:p>
    <w:p w:rsidR="00000000" w:rsidDel="00000000" w:rsidP="00000000" w:rsidRDefault="00000000" w:rsidRPr="00000000" w14:paraId="0000002D">
      <w:pPr>
        <w:ind w:left="360" w:firstLine="0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540.0" w:type="dxa"/>
        <w:jc w:val="left"/>
        <w:tblInd w:w="-25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540"/>
        <w:tblGridChange w:id="0">
          <w:tblGrid>
            <w:gridCol w:w="9540"/>
          </w:tblGrid>
        </w:tblGridChange>
      </w:tblGrid>
      <w:tr>
        <w:tc>
          <w:tcPr>
            <w:shd w:fill="cccccc" w:val="clear"/>
            <w:vAlign w:val="top"/>
          </w:tcPr>
          <w:p w:rsidR="00000000" w:rsidDel="00000000" w:rsidP="00000000" w:rsidRDefault="00000000" w:rsidRPr="00000000" w14:paraId="0000002F">
            <w:pPr>
              <w:rPr>
                <w:rFonts w:ascii="Arial" w:cs="Arial" w:eastAsia="Arial" w:hAnsi="Arial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vertAlign w:val="baseline"/>
                <w:rtl w:val="0"/>
              </w:rPr>
              <w:t xml:space="preserve">Qualifications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1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Successful performance in this position requires an individual with excellent organizational skills, including attention to detail and efficient time management.  Further, a successful candidate will demonstrate a desire to proactively improve the workplace by envisioning and implementing new and efficient workplace processes.</w:t>
      </w:r>
    </w:p>
    <w:p w:rsidR="00000000" w:rsidDel="00000000" w:rsidP="00000000" w:rsidRDefault="00000000" w:rsidRPr="00000000" w14:paraId="0000003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 following qualifications are required</w:t>
      </w:r>
    </w:p>
    <w:p w:rsidR="00000000" w:rsidDel="00000000" w:rsidP="00000000" w:rsidRDefault="00000000" w:rsidRPr="00000000" w14:paraId="00000035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Proven track record of effective time management, flexibility and strong organizational skills</w:t>
      </w:r>
    </w:p>
    <w:p w:rsidR="00000000" w:rsidDel="00000000" w:rsidP="00000000" w:rsidRDefault="00000000" w:rsidRPr="00000000" w14:paraId="00000036">
      <w:pPr>
        <w:numPr>
          <w:ilvl w:val="0"/>
          <w:numId w:val="2"/>
        </w:numPr>
        <w:ind w:left="360" w:hanging="360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Commitment to the principles of teamwork and shared responsibility</w:t>
      </w:r>
    </w:p>
    <w:p w:rsidR="00000000" w:rsidDel="00000000" w:rsidP="00000000" w:rsidRDefault="00000000" w:rsidRPr="00000000" w14:paraId="00000037">
      <w:pPr>
        <w:numPr>
          <w:ilvl w:val="0"/>
          <w:numId w:val="2"/>
        </w:numPr>
        <w:ind w:left="360" w:hanging="360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Ability to multi-task and meet simultaneous deadlines</w:t>
      </w:r>
    </w:p>
    <w:p w:rsidR="00000000" w:rsidDel="00000000" w:rsidP="00000000" w:rsidRDefault="00000000" w:rsidRPr="00000000" w14:paraId="00000038">
      <w:pPr>
        <w:numPr>
          <w:ilvl w:val="0"/>
          <w:numId w:val="2"/>
        </w:numPr>
        <w:ind w:left="360" w:hanging="360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Ability to act with discretion in handling confidential conversations, correspondence and records</w:t>
      </w:r>
    </w:p>
    <w:p w:rsidR="00000000" w:rsidDel="00000000" w:rsidP="00000000" w:rsidRDefault="00000000" w:rsidRPr="00000000" w14:paraId="00000039">
      <w:pPr>
        <w:numPr>
          <w:ilvl w:val="0"/>
          <w:numId w:val="2"/>
        </w:numPr>
        <w:ind w:left="360" w:hanging="360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Ability to relate to a diverse group of people including staff, Board members and community members</w:t>
      </w:r>
    </w:p>
    <w:p w:rsidR="00000000" w:rsidDel="00000000" w:rsidP="00000000" w:rsidRDefault="00000000" w:rsidRPr="00000000" w14:paraId="0000003A">
      <w:pPr>
        <w:numPr>
          <w:ilvl w:val="0"/>
          <w:numId w:val="2"/>
        </w:numPr>
        <w:ind w:left="360" w:hanging="360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Ability to communicate effectively both orally and in writing</w:t>
      </w:r>
    </w:p>
    <w:p w:rsidR="00000000" w:rsidDel="00000000" w:rsidP="00000000" w:rsidRDefault="00000000" w:rsidRPr="00000000" w14:paraId="0000003B">
      <w:pPr>
        <w:numPr>
          <w:ilvl w:val="0"/>
          <w:numId w:val="2"/>
        </w:numPr>
        <w:ind w:left="360" w:hanging="360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Ability to proactively identify and relay issues to other members of the APC team</w:t>
      </w:r>
    </w:p>
    <w:p w:rsidR="00000000" w:rsidDel="00000000" w:rsidP="00000000" w:rsidRDefault="00000000" w:rsidRPr="00000000" w14:paraId="0000003C">
      <w:pPr>
        <w:numPr>
          <w:ilvl w:val="0"/>
          <w:numId w:val="2"/>
        </w:numPr>
        <w:ind w:left="360" w:hanging="360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Familiarity with basic office computer applications such as Word, Excel, Powerpoint,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Google docs, Google calendar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numPr>
          <w:ilvl w:val="0"/>
          <w:numId w:val="2"/>
        </w:numPr>
        <w:ind w:left="360" w:hanging="360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Willingness to work on location in the Richmond Symphony Office in downtown Richmond, VA.</w:t>
      </w:r>
    </w:p>
    <w:p w:rsidR="00000000" w:rsidDel="00000000" w:rsidP="00000000" w:rsidRDefault="00000000" w:rsidRPr="00000000" w14:paraId="0000003E">
      <w:pPr>
        <w:ind w:left="360" w:firstLine="0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The following qualifications are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desirable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numPr>
          <w:ilvl w:val="0"/>
          <w:numId w:val="2"/>
        </w:numPr>
        <w:ind w:left="360" w:hanging="360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Previous office administrative or executive assistant experience</w:t>
      </w:r>
    </w:p>
    <w:p w:rsidR="00000000" w:rsidDel="00000000" w:rsidP="00000000" w:rsidRDefault="00000000" w:rsidRPr="00000000" w14:paraId="00000041">
      <w:pPr>
        <w:numPr>
          <w:ilvl w:val="0"/>
          <w:numId w:val="2"/>
        </w:numPr>
        <w:ind w:left="360" w:hanging="360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Basic understanding of IT and network/computer systems</w:t>
      </w:r>
    </w:p>
    <w:p w:rsidR="00000000" w:rsidDel="00000000" w:rsidP="00000000" w:rsidRDefault="00000000" w:rsidRPr="00000000" w14:paraId="00000042">
      <w:pPr>
        <w:numPr>
          <w:ilvl w:val="0"/>
          <w:numId w:val="2"/>
        </w:numPr>
        <w:ind w:left="360" w:hanging="360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Demonstrated ability to proofread and provide constructive feedback on communications</w:t>
      </w:r>
    </w:p>
    <w:p w:rsidR="00000000" w:rsidDel="00000000" w:rsidP="00000000" w:rsidRDefault="00000000" w:rsidRPr="00000000" w14:paraId="00000043">
      <w:pPr>
        <w:numPr>
          <w:ilvl w:val="0"/>
          <w:numId w:val="2"/>
        </w:numPr>
        <w:ind w:left="360" w:hanging="360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Experience with basic bookkeeping</w:t>
      </w:r>
    </w:p>
    <w:p w:rsidR="00000000" w:rsidDel="00000000" w:rsidP="00000000" w:rsidRDefault="00000000" w:rsidRPr="00000000" w14:paraId="00000044">
      <w:pPr>
        <w:numPr>
          <w:ilvl w:val="0"/>
          <w:numId w:val="2"/>
        </w:numPr>
        <w:ind w:left="360" w:hanging="360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Experience with donor or ticketing databases</w:t>
      </w:r>
    </w:p>
    <w:p w:rsidR="00000000" w:rsidDel="00000000" w:rsidP="00000000" w:rsidRDefault="00000000" w:rsidRPr="00000000" w14:paraId="00000045">
      <w:pPr>
        <w:ind w:left="360" w:firstLine="0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540.0" w:type="dxa"/>
        <w:jc w:val="left"/>
        <w:tblInd w:w="-25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540"/>
        <w:tblGridChange w:id="0">
          <w:tblGrid>
            <w:gridCol w:w="9540"/>
          </w:tblGrid>
        </w:tblGridChange>
      </w:tblGrid>
      <w:tr>
        <w:tc>
          <w:tcPr>
            <w:shd w:fill="cccccc" w:val="clear"/>
            <w:vAlign w:val="top"/>
          </w:tcPr>
          <w:p w:rsidR="00000000" w:rsidDel="00000000" w:rsidP="00000000" w:rsidRDefault="00000000" w:rsidRPr="00000000" w14:paraId="00000047">
            <w:pPr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Benefits &amp; Salary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9">
      <w:pPr>
        <w:numPr>
          <w:ilvl w:val="0"/>
          <w:numId w:val="4"/>
        </w:numPr>
        <w:spacing w:after="0" w:afterAutospacing="0" w:before="240" w:line="276" w:lineRule="auto"/>
        <w:ind w:left="360"/>
        <w:rPr>
          <w:rFonts w:ascii="Arial" w:cs="Arial" w:eastAsia="Arial" w:hAnsi="Arial"/>
          <w:sz w:val="22"/>
          <w:szCs w:val="22"/>
          <w:u w:val="no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Benefits include health insurance, long term disability, self-funded dental insurance, employer contribution to 403(b) account, and paid vacation, holiday, and sick leave</w:t>
      </w:r>
    </w:p>
    <w:p w:rsidR="00000000" w:rsidDel="00000000" w:rsidP="00000000" w:rsidRDefault="00000000" w:rsidRPr="00000000" w14:paraId="0000004A">
      <w:pPr>
        <w:numPr>
          <w:ilvl w:val="0"/>
          <w:numId w:val="4"/>
        </w:numPr>
        <w:ind w:left="360"/>
        <w:rPr>
          <w:rFonts w:ascii="Arial" w:cs="Arial" w:eastAsia="Arial" w:hAnsi="Arial"/>
          <w:sz w:val="22"/>
          <w:szCs w:val="22"/>
          <w:u w:val="no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Parking is provided</w:t>
      </w:r>
    </w:p>
    <w:p w:rsidR="00000000" w:rsidDel="00000000" w:rsidP="00000000" w:rsidRDefault="00000000" w:rsidRPr="00000000" w14:paraId="0000004B">
      <w:pPr>
        <w:numPr>
          <w:ilvl w:val="0"/>
          <w:numId w:val="4"/>
        </w:numPr>
        <w:ind w:left="360"/>
        <w:rPr>
          <w:rFonts w:ascii="Arial" w:cs="Arial" w:eastAsia="Arial" w:hAnsi="Arial"/>
          <w:sz w:val="22"/>
          <w:szCs w:val="22"/>
          <w:u w:val="no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Salary $36,000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540.0" w:type="dxa"/>
        <w:jc w:val="left"/>
        <w:tblInd w:w="-25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540"/>
        <w:tblGridChange w:id="0">
          <w:tblGrid>
            <w:gridCol w:w="9540"/>
          </w:tblGrid>
        </w:tblGridChange>
      </w:tblGrid>
      <w:tr>
        <w:tc>
          <w:tcPr>
            <w:shd w:fill="cccccc" w:val="clear"/>
            <w:vAlign w:val="top"/>
          </w:tcPr>
          <w:p w:rsidR="00000000" w:rsidDel="00000000" w:rsidP="00000000" w:rsidRDefault="00000000" w:rsidRPr="00000000" w14:paraId="00000050">
            <w:pPr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Environment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2">
      <w:pPr>
        <w:ind w:left="36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numPr>
          <w:ilvl w:val="0"/>
          <w:numId w:val="4"/>
        </w:numPr>
        <w:ind w:left="360" w:hanging="360"/>
        <w:rPr>
          <w:rFonts w:ascii="Arial" w:cs="Arial" w:eastAsia="Arial" w:hAnsi="Arial"/>
          <w:color w:val="000000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vertAlign w:val="baseline"/>
          <w:rtl w:val="0"/>
        </w:rPr>
        <w:t xml:space="preserve">The Richmond Symphony strives to create an environment that practices shared values inclusive of the following: Mutual Respect, Empathy, Integrity, Transparency, Trust, Insistence on Excellence, Hunger for Success, Passion, Creativity and Fun </w:t>
      </w:r>
    </w:p>
    <w:p w:rsidR="00000000" w:rsidDel="00000000" w:rsidP="00000000" w:rsidRDefault="00000000" w:rsidRPr="00000000" w14:paraId="00000054">
      <w:pPr>
        <w:rPr>
          <w:rFonts w:ascii="Calibri" w:cs="Calibri" w:eastAsia="Calibri" w:hAnsi="Calibri"/>
          <w:b w:val="1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55">
      <w:pPr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9540.0" w:type="dxa"/>
        <w:jc w:val="left"/>
        <w:tblInd w:w="-25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540"/>
        <w:tblGridChange w:id="0">
          <w:tblGrid>
            <w:gridCol w:w="9540"/>
          </w:tblGrid>
        </w:tblGridChange>
      </w:tblGrid>
      <w:tr>
        <w:tc>
          <w:tcPr>
            <w:shd w:fill="cccccc" w:val="clear"/>
            <w:vAlign w:val="top"/>
          </w:tcPr>
          <w:p w:rsidR="00000000" w:rsidDel="00000000" w:rsidP="00000000" w:rsidRDefault="00000000" w:rsidRPr="00000000" w14:paraId="00000056">
            <w:pPr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How to apply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8">
      <w:pPr>
        <w:spacing w:after="240" w:before="240"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numPr>
          <w:ilvl w:val="0"/>
          <w:numId w:val="1"/>
        </w:numPr>
        <w:spacing w:after="0" w:afterAutospacing="0" w:before="240" w:line="276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Applicants must submit a resume, cover letter and 2 professional references</w:t>
      </w:r>
    </w:p>
    <w:p w:rsidR="00000000" w:rsidDel="00000000" w:rsidP="00000000" w:rsidRDefault="00000000" w:rsidRPr="00000000" w14:paraId="0000005A">
      <w:pPr>
        <w:numPr>
          <w:ilvl w:val="0"/>
          <w:numId w:val="1"/>
        </w:numPr>
        <w:spacing w:after="0" w:afterAutospacing="0" w:before="0" w:beforeAutospacing="0" w:line="276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Application review begins September 4, 2020 until the position is filled</w:t>
      </w:r>
    </w:p>
    <w:p w:rsidR="00000000" w:rsidDel="00000000" w:rsidP="00000000" w:rsidRDefault="00000000" w:rsidRPr="00000000" w14:paraId="0000005B">
      <w:pPr>
        <w:numPr>
          <w:ilvl w:val="0"/>
          <w:numId w:val="1"/>
        </w:numPr>
        <w:spacing w:after="0" w:afterAutospacing="0" w:before="0" w:beforeAutospacing="0" w:line="276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Electronic submission only</w:t>
      </w:r>
    </w:p>
    <w:p w:rsidR="00000000" w:rsidDel="00000000" w:rsidP="00000000" w:rsidRDefault="00000000" w:rsidRPr="00000000" w14:paraId="0000005C">
      <w:pPr>
        <w:numPr>
          <w:ilvl w:val="0"/>
          <w:numId w:val="1"/>
        </w:numPr>
        <w:spacing w:after="0" w:afterAutospacing="0" w:before="0" w:beforeAutospacing="0" w:line="276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Any offer of employment is contingent upon background check</w:t>
      </w:r>
    </w:p>
    <w:p w:rsidR="00000000" w:rsidDel="00000000" w:rsidP="00000000" w:rsidRDefault="00000000" w:rsidRPr="00000000" w14:paraId="0000005D">
      <w:pPr>
        <w:numPr>
          <w:ilvl w:val="0"/>
          <w:numId w:val="1"/>
        </w:numPr>
        <w:spacing w:after="240" w:before="0" w:beforeAutospacing="0" w:line="276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Please submit materials to fsterling@richmondsymphony.com</w:t>
      </w:r>
    </w:p>
    <w:p w:rsidR="00000000" w:rsidDel="00000000" w:rsidP="00000000" w:rsidRDefault="00000000" w:rsidRPr="00000000" w14:paraId="0000005E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5840" w:w="12240"/>
      <w:pgMar w:bottom="900" w:top="1080" w:left="1440" w:right="16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Calibri"/>
  <w:font w:name="Times New Roman"/>
  <w:font w:name="Courier New"/>
  <w:font w:name="Noto Sans Symbol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0">
    <w:pPr>
      <w:tabs>
        <w:tab w:val="center" w:pos="4320"/>
        <w:tab w:val="right" w:pos="8640"/>
      </w:tabs>
      <w:rPr>
        <w:rFonts w:ascii="Arial" w:cs="Arial" w:eastAsia="Arial" w:hAnsi="Arial"/>
        <w:sz w:val="16"/>
        <w:szCs w:val="16"/>
        <w:vertAlign w:val="baseline"/>
      </w:rPr>
    </w:pPr>
    <w:r w:rsidDel="00000000" w:rsidR="00000000" w:rsidRPr="00000000">
      <w:rPr>
        <w:rFonts w:ascii="Arial" w:cs="Arial" w:eastAsia="Arial" w:hAnsi="Arial"/>
        <w:sz w:val="16"/>
        <w:szCs w:val="16"/>
        <w:vertAlign w:val="baseline"/>
        <w:rtl w:val="0"/>
      </w:rPr>
      <w:t xml:space="preserve"> RSO </w:t>
    </w:r>
    <w:r w:rsidDel="00000000" w:rsidR="00000000" w:rsidRPr="00000000">
      <w:rPr>
        <w:rFonts w:ascii="Arial" w:cs="Arial" w:eastAsia="Arial" w:hAnsi="Arial"/>
        <w:sz w:val="16"/>
        <w:szCs w:val="16"/>
        <w:rtl w:val="0"/>
      </w:rPr>
      <w:t xml:space="preserve">Office &amp; Executive Assistant Job Description</w:t>
      <w:tab/>
      <w:tab/>
    </w:r>
    <w:r w:rsidDel="00000000" w:rsidR="00000000" w:rsidRPr="00000000">
      <w:rPr>
        <w:rFonts w:ascii="Arial" w:cs="Arial" w:eastAsia="Arial" w:hAnsi="Arial"/>
        <w:sz w:val="16"/>
        <w:szCs w:val="16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3">
    <w:lvl w:ilvl="0">
      <w:start w:val="110400840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4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jc w:val="center"/>
    </w:pPr>
    <w:rPr>
      <w:b w:val="1"/>
      <w:sz w:val="28"/>
      <w:szCs w:val="28"/>
      <w:vertAlign w:val="baseline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table" w:styleId="TableGrid">
    <w:name w:val="Table Grid"/>
    <w:basedOn w:val="TableNormal"/>
    <w:next w:val="TableGrid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eGrid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Header">
    <w:name w:val="Header"/>
    <w:basedOn w:val="Normal"/>
    <w:next w:val="Header"/>
    <w:autoRedefine w:val="0"/>
    <w:hidden w:val="0"/>
    <w:qFormat w:val="0"/>
    <w:pPr>
      <w:tabs>
        <w:tab w:val="center" w:leader="none" w:pos="4320"/>
        <w:tab w:val="right" w:leader="none" w:pos="8640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Footer">
    <w:name w:val="Footer"/>
    <w:basedOn w:val="Normal"/>
    <w:next w:val="Footer"/>
    <w:autoRedefine w:val="0"/>
    <w:hidden w:val="0"/>
    <w:qFormat w:val="0"/>
    <w:pPr>
      <w:tabs>
        <w:tab w:val="center" w:leader="none" w:pos="4320"/>
        <w:tab w:val="right" w:leader="none" w:pos="8640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BalloonText">
    <w:name w:val="Balloon Text"/>
    <w:basedOn w:val="Normal"/>
    <w:next w:val="BalloonTex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en-US" w:val="en-US"/>
    </w:rPr>
  </w:style>
  <w:style w:type="paragraph" w:styleId="Title">
    <w:name w:val="Title"/>
    <w:basedOn w:val="Normal"/>
    <w:next w:val="Title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b w:val="1"/>
      <w:bCs w:val="1"/>
      <w:w w:val="100"/>
      <w:position w:val="-1"/>
      <w:sz w:val="28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BodyText">
    <w:name w:val="Body Text"/>
    <w:basedOn w:val="Normal"/>
    <w:next w:val="BodyTex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Book Antiqua" w:hAnsi="Book Antiqua"/>
      <w:w w:val="100"/>
      <w:position w:val="-1"/>
      <w:sz w:val="24"/>
      <w:szCs w:val="20"/>
      <w:effect w:val="none"/>
      <w:vertAlign w:val="baseline"/>
      <w:cs w:val="0"/>
      <w:em w:val="none"/>
      <w:lang w:bidi="ar-SA" w:eastAsia="en-US" w:val="en-US"/>
    </w:rPr>
  </w:style>
  <w:style w:type="paragraph" w:styleId="Normal(Web)">
    <w:name w:val="Normal (Web)"/>
    <w:basedOn w:val="Normal"/>
    <w:next w:val="Normal(Web)"/>
    <w:autoRedefine w:val="0"/>
    <w:hidden w:val="0"/>
    <w:qFormat w:val="0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BodyTextIndent">
    <w:name w:val="Body Text Indent"/>
    <w:basedOn w:val="Normal"/>
    <w:next w:val="BodyTextIndent"/>
    <w:autoRedefine w:val="0"/>
    <w:hidden w:val="0"/>
    <w:qFormat w:val="0"/>
    <w:pPr>
      <w:suppressAutoHyphens w:val="1"/>
      <w:spacing w:after="120" w:line="1" w:lineRule="atLeast"/>
      <w:ind w:left="360"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Default">
    <w:name w:val="Default"/>
    <w:next w:val="Default"/>
    <w:autoRedefine w:val="0"/>
    <w:hidden w:val="0"/>
    <w:qFormat w:val="0"/>
    <w:pPr>
      <w:suppressAutoHyphens w:val="1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Hyperlink">
    <w:name w:val="Hyperlink"/>
    <w:next w:val="Hyperlink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Achievement">
    <w:name w:val="Achievement"/>
    <w:basedOn w:val="BodyText"/>
    <w:next w:val="Achievement"/>
    <w:autoRedefine w:val="0"/>
    <w:hidden w:val="0"/>
    <w:qFormat w:val="0"/>
    <w:pPr>
      <w:numPr>
        <w:ilvl w:val="0"/>
        <w:numId w:val="42"/>
      </w:numPr>
      <w:tabs>
        <w:tab w:val="clear" w:pos="360"/>
      </w:tabs>
      <w:suppressAutoHyphens w:val="1"/>
      <w:spacing w:after="60" w:line="220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hAnsi="Arial"/>
      <w:spacing w:val="-5"/>
      <w:w w:val="100"/>
      <w:position w:val="-1"/>
      <w:sz w:val="20"/>
      <w:szCs w:val="20"/>
      <w:effect w:val="none"/>
      <w:vertAlign w:val="baseline"/>
      <w:cs w:val="0"/>
      <w:em w:val="none"/>
      <w:lang w:bidi="ar-SA" w:eastAsia="en-US" w:val="en-US"/>
    </w:rPr>
  </w:style>
  <w:style w:type="paragraph" w:styleId="ListParagraph">
    <w:name w:val="List Paragraph"/>
    <w:basedOn w:val="Normal"/>
    <w:next w:val="ListParagraph"/>
    <w:autoRedefine w:val="0"/>
    <w:hidden w:val="0"/>
    <w:qFormat w:val="0"/>
    <w:pPr>
      <w:suppressAutoHyphens w:val="1"/>
      <w:spacing w:line="1" w:lineRule="atLeast"/>
      <w:ind w:left="720"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CommentText">
    <w:name w:val="Comment Text"/>
    <w:basedOn w:val="Normal"/>
    <w:next w:val="CommentTex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0"/>
      <w:szCs w:val="20"/>
      <w:effect w:val="none"/>
      <w:vertAlign w:val="baseline"/>
      <w:cs w:val="0"/>
      <w:em w:val="none"/>
      <w:lang w:bidi="ar-SA" w:eastAsia="en-US" w:val="en-US"/>
    </w:rPr>
  </w:style>
  <w:style w:type="character" w:styleId="CommentTextChar">
    <w:name w:val="Comment Text Char"/>
    <w:basedOn w:val="DefaultParagraphFont"/>
    <w:next w:val="CommentTextCh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CommentReference">
    <w:name w:val="Comment Reference"/>
    <w:next w:val="CommentReference"/>
    <w:autoRedefine w:val="0"/>
    <w:hidden w:val="0"/>
    <w:qFormat w:val="0"/>
    <w:rPr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paragraph" w:styleId="CommentSubject">
    <w:name w:val="Comment Subject"/>
    <w:basedOn w:val="CommentText"/>
    <w:next w:val="CommentTex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b w:val="1"/>
      <w:bCs w:val="1"/>
      <w:w w:val="100"/>
      <w:position w:val="-1"/>
      <w:sz w:val="20"/>
      <w:szCs w:val="20"/>
      <w:effect w:val="none"/>
      <w:vertAlign w:val="baseline"/>
      <w:cs w:val="0"/>
      <w:em w:val="none"/>
      <w:lang w:bidi="ar-SA" w:eastAsia="en-US" w:val="en-US"/>
    </w:rPr>
  </w:style>
  <w:style w:type="character" w:styleId="CommentSubjectChar">
    <w:name w:val="Comment Subject Char"/>
    <w:next w:val="CommentSubjectChar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hXAeLhzqkxgplWGPAL73KvQPqnA==">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2020-08-18T01:39:00Z</dcterms:created>
  <dc:creator>ahardison</dc:creator>
</cp:coreProperties>
</file>